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F5" w:rsidRPr="000E3443" w:rsidRDefault="008247F5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443">
        <w:rPr>
          <w:rFonts w:ascii="Times New Roman" w:hAnsi="Times New Roman" w:cs="Times New Roman"/>
          <w:b/>
          <w:sz w:val="24"/>
          <w:szCs w:val="24"/>
        </w:rPr>
        <w:t xml:space="preserve">OFFERTA </w:t>
      </w:r>
      <w:r w:rsidR="000E3443">
        <w:rPr>
          <w:rFonts w:ascii="Times New Roman" w:hAnsi="Times New Roman" w:cs="Times New Roman"/>
          <w:b/>
          <w:sz w:val="24"/>
          <w:szCs w:val="24"/>
        </w:rPr>
        <w:t>ECONOMICA PER IL SOLO LOTTO 1: IVECO CIG 7273462AB6</w:t>
      </w:r>
      <w:r w:rsidRPr="000E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7F5" w:rsidRPr="000E3443" w:rsidRDefault="008247F5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Autocertificazione ai sensi del Art. 47 D.P.R. 28 dicembre 2000, n. 445</w:t>
      </w:r>
    </w:p>
    <w:p w:rsidR="008247F5" w:rsidRPr="000E3443" w:rsidRDefault="008247F5">
      <w:pPr>
        <w:rPr>
          <w:rFonts w:ascii="Times New Roman" w:hAnsi="Times New Roman" w:cs="Times New Roman"/>
          <w:sz w:val="24"/>
          <w:szCs w:val="24"/>
        </w:rPr>
      </w:pPr>
    </w:p>
    <w:p w:rsidR="0095619A" w:rsidRPr="000E3443" w:rsidRDefault="0095619A" w:rsidP="009561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43">
        <w:rPr>
          <w:rFonts w:ascii="Times New Roman" w:hAnsi="Times New Roman" w:cs="Times New Roman"/>
          <w:b/>
          <w:bCs/>
          <w:sz w:val="24"/>
          <w:szCs w:val="24"/>
        </w:rPr>
        <w:t>PROCEDURA APERTA DI AFFIDAMENTO DELL’ACCORDO QUADRO PER LA FORNITURA DI RICAMBI ORIGINALI O EQUIVALENTI PER I VEICOLI COSTITUENTI IL PARCO MEZZI DI ASM RIETI SPA RIPARTITA IN N. 13 LOTTI.</w:t>
      </w:r>
    </w:p>
    <w:p w:rsidR="008247F5" w:rsidRPr="000E3443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Il sottoscritto</w:t>
      </w:r>
      <w:r w:rsidR="00FD3D04" w:rsidRPr="000E3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3443">
        <w:rPr>
          <w:rFonts w:ascii="Times New Roman" w:hAnsi="Times New Roman" w:cs="Times New Roman"/>
          <w:sz w:val="24"/>
          <w:szCs w:val="24"/>
        </w:rPr>
        <w:t xml:space="preserve"> …………………………….................……...……………..…….................……………………...…… nato a ……………………………………..............................................…, il ………………………………………… residente a ………………………………………........., via .......................…………………………………………... Codice Fiscale ……………………………………, nella sua qualità di ...………………………………………….... della Ditta (Ragione Sociale) …………………………………………………………………………………............ Partita IVA ………………………………………, C.F. ….......……….....……………………………...……………. Sede Legale …………………………………………………………...…........................................…...………….. </w:t>
      </w:r>
    </w:p>
    <w:p w:rsidR="000937D1" w:rsidRPr="000E3443" w:rsidRDefault="000937D1" w:rsidP="000937D1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Ai sensi e per gli effetti degli artt. 49 e 47 del DPR 445/2000 e s.m.i., consapevole della responsabilità e delle conseguenze civili e penali previste in caso di rilascio di dichiarazioni false e mendaci e/o di formazione di atti e documenti falsi e usi degli stessi:</w:t>
      </w: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di avere preso visione e di accettare, senza condizione o riserva alcuna, tutte le norme e disposizioni contenute e/o richiamate nel Bando di gara, nel Disciplinare di gara e nel Capitolato Speciale d’Appalto, accettandone tutte le condizioni.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02A2D" w:rsidTr="00F02A2D">
        <w:tc>
          <w:tcPr>
            <w:tcW w:w="2444" w:type="dxa"/>
          </w:tcPr>
          <w:p w:rsidR="00F02A2D" w:rsidRPr="00A21FE7" w:rsidRDefault="00F02A2D" w:rsidP="00B812B2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A21FE7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44" w:type="dxa"/>
          </w:tcPr>
          <w:p w:rsidR="00F02A2D" w:rsidRDefault="00F02A2D" w:rsidP="00B812B2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Composizione percentuale peso ponderale</w:t>
            </w:r>
          </w:p>
        </w:tc>
        <w:tc>
          <w:tcPr>
            <w:tcW w:w="2445" w:type="dxa"/>
          </w:tcPr>
          <w:p w:rsidR="00F02A2D" w:rsidRPr="00A21FE7" w:rsidRDefault="00F02A2D" w:rsidP="00F02A2D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Sconto percentuale offerto ricambi originali</w:t>
            </w:r>
          </w:p>
        </w:tc>
        <w:tc>
          <w:tcPr>
            <w:tcW w:w="2445" w:type="dxa"/>
          </w:tcPr>
          <w:p w:rsidR="00F02A2D" w:rsidRPr="00F02A2D" w:rsidRDefault="00F02A2D" w:rsidP="00F02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2A2D">
              <w:rPr>
                <w:b/>
                <w:sz w:val="24"/>
                <w:szCs w:val="24"/>
              </w:rPr>
              <w:t>Sconto percentuale offerto ricambi equivalenti</w:t>
            </w: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Filtrazione, cinghie, candele preriscaldo, serie ganasce e segmenti freno, ribattini freno, serie pastiglie freno, ammortizzatore, batterie, trasparenti, spazzole tergi, lampadine, retrovisori, cilindretto freno, ammortizzatore sosp. Cabina.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Scarico, manicotti e tubi flessibili, cuscinetti, serie dischi freno, kit pinza freno, silentbloc, cella sosp. Pneumatica, fanaleria, parabrezza, pompe acqua, frizione, tamburo freno, cil. Maestro freno, freno ruota completo.</w:t>
            </w:r>
          </w:p>
        </w:tc>
        <w:tc>
          <w:tcPr>
            <w:tcW w:w="2444" w:type="dxa"/>
            <w:vAlign w:val="center"/>
          </w:tcPr>
          <w:p w:rsidR="00F02A2D" w:rsidRDefault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Servofreno, tiranteria sterzo, compressore, apparecchi aria compressa, manettino freno, valvole, cilindro freno motore, distributori duplex, kits apparecchi aria compressa, polverizzatore.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Accessori, (illuminazione, trombe, retrovisori, adesivo sigillante, sicurezza e manutenzione).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Accessori, (spoiler, visiera parasole, deflettore, estetica)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Rettifica, guarnizione motore, ventilatore, cilindro comando e cilindro maestro frizione, servofrizione, devioguida, cilindro freno, alternatore, motorino avviamento, fusibili, anelli tenuta alberi rotanti.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 per riparazione e revisione di apparati: meccanici, elettrici, idropneumatici e di carrozzeria; serbatoi, normaleria varia.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Complessivi motore nuovi, rigenerati; parti strutturali di: telaio, ponte, carrozzeria, autoradio.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Vari: di lubrificazione, comandi frizione, assale, serbatoio di compensazione.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 base, pinza freno completa, idroguida, scatola sterzo, strumento di bordo, parti di sospensione motore, alimentazione e scarico, raffreddamento, sospensioni, apparecchiature elettriche, centraline elettroniche.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Complessivi e gruppi terzi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Complessivi e gruppi iveco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Attrezzature specifiche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Attrezzature generiche</w:t>
            </w:r>
          </w:p>
        </w:tc>
        <w:tc>
          <w:tcPr>
            <w:tcW w:w="2444" w:type="dxa"/>
            <w:vAlign w:val="center"/>
          </w:tcPr>
          <w:p w:rsidR="00F02A2D" w:rsidRDefault="00F02A2D" w:rsidP="00F0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2A2D" w:rsidTr="000C5B3D">
        <w:tc>
          <w:tcPr>
            <w:tcW w:w="2444" w:type="dxa"/>
            <w:vAlign w:val="center"/>
          </w:tcPr>
          <w:p w:rsidR="00F02A2D" w:rsidRDefault="00F02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Kit di risanamento, motori da rigenerare</w:t>
            </w:r>
          </w:p>
        </w:tc>
        <w:tc>
          <w:tcPr>
            <w:tcW w:w="2444" w:type="dxa"/>
            <w:vAlign w:val="center"/>
          </w:tcPr>
          <w:p w:rsidR="00F02A2D" w:rsidRDefault="00F0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02A2D" w:rsidRDefault="00F02A2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F5" w:rsidRPr="000E3443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 xml:space="preserve">Dichiaro, altresì, di essere informato, ai sensi e per gli effetti di cui all'art. 13 del D.Lgs. 196/2003 che i dati personali raccolti saranno trattati, anche con strumenti informatici, esclusivamente nell'ambito del procedimento per il quale la presente dichiarazione viene resa. </w:t>
      </w:r>
    </w:p>
    <w:p w:rsidR="00A6358E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8E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F5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443">
        <w:rPr>
          <w:rFonts w:ascii="Times New Roman" w:hAnsi="Times New Roman" w:cs="Times New Roman"/>
          <w:sz w:val="24"/>
          <w:szCs w:val="24"/>
        </w:rPr>
        <w:t xml:space="preserve">Data ............................. </w:t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  <w:t>Timbro e firma dell’offerente</w:t>
      </w:r>
      <w:r w:rsidRPr="000E34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 xml:space="preserve">1 In caso di associazione temporanea o consorzio o GEIE non ancora costituiti ciascun sottoscrittore dovrà indicare i dati sotto riportati eventualmente allegando un altro foglio. </w:t>
      </w: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2 L’offerente deve essere munito dei poteri necessari per impegnare la Ditta e deve essere – a pena di esclusione – la stessa persona che sottoscrive tutti gli altri documenti di gara. In caso di associazione temporanea o consorzio non ancora costituiti l'offerta dovrà essere sottoscritta da tutti i componenti il raggruppamento</w:t>
      </w: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84924" w:rsidRPr="000E3443" w:rsidSect="00920BAB">
      <w:pgSz w:w="11906" w:h="16838"/>
      <w:pgMar w:top="1135" w:right="1134" w:bottom="1560" w:left="1134" w:header="0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9F" w:rsidRDefault="00CA519F" w:rsidP="00FD3D04">
      <w:pPr>
        <w:spacing w:after="0" w:line="240" w:lineRule="auto"/>
      </w:pPr>
      <w:r>
        <w:separator/>
      </w:r>
    </w:p>
  </w:endnote>
  <w:endnote w:type="continuationSeparator" w:id="0">
    <w:p w:rsidR="00CA519F" w:rsidRDefault="00CA519F" w:rsidP="00F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9F" w:rsidRDefault="00CA519F" w:rsidP="00FD3D04">
      <w:pPr>
        <w:spacing w:after="0" w:line="240" w:lineRule="auto"/>
      </w:pPr>
      <w:r>
        <w:separator/>
      </w:r>
    </w:p>
  </w:footnote>
  <w:footnote w:type="continuationSeparator" w:id="0">
    <w:p w:rsidR="00CA519F" w:rsidRDefault="00CA519F" w:rsidP="00FD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BB9"/>
    <w:multiLevelType w:val="hybridMultilevel"/>
    <w:tmpl w:val="89DE70BE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404D"/>
    <w:multiLevelType w:val="hybridMultilevel"/>
    <w:tmpl w:val="47202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319"/>
    <w:multiLevelType w:val="hybridMultilevel"/>
    <w:tmpl w:val="AFBADE40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70F"/>
    <w:multiLevelType w:val="hybridMultilevel"/>
    <w:tmpl w:val="D0386F26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2356"/>
    <w:multiLevelType w:val="hybridMultilevel"/>
    <w:tmpl w:val="ACA0E3F4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5"/>
    <w:rsid w:val="000937D1"/>
    <w:rsid w:val="000E3443"/>
    <w:rsid w:val="00106C78"/>
    <w:rsid w:val="002D5178"/>
    <w:rsid w:val="00311F3A"/>
    <w:rsid w:val="00431238"/>
    <w:rsid w:val="0054525F"/>
    <w:rsid w:val="006C5DEC"/>
    <w:rsid w:val="008247F5"/>
    <w:rsid w:val="008D64D6"/>
    <w:rsid w:val="008F263A"/>
    <w:rsid w:val="00920BAB"/>
    <w:rsid w:val="0095619A"/>
    <w:rsid w:val="00A309E6"/>
    <w:rsid w:val="00A6358E"/>
    <w:rsid w:val="00BD0281"/>
    <w:rsid w:val="00C93B17"/>
    <w:rsid w:val="00CA107F"/>
    <w:rsid w:val="00CA519F"/>
    <w:rsid w:val="00CE0101"/>
    <w:rsid w:val="00D84924"/>
    <w:rsid w:val="00DE1D22"/>
    <w:rsid w:val="00E30001"/>
    <w:rsid w:val="00F01124"/>
    <w:rsid w:val="00F02A2D"/>
    <w:rsid w:val="00F36011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C05DD-466E-4487-8721-B8CC091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D04"/>
  </w:style>
  <w:style w:type="paragraph" w:styleId="Pidipagina">
    <w:name w:val="footer"/>
    <w:basedOn w:val="Normale"/>
    <w:link w:val="Pidipagina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D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01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956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Antonella Dionisi</cp:lastModifiedBy>
  <cp:revision>4</cp:revision>
  <cp:lastPrinted>2017-11-15T17:25:00Z</cp:lastPrinted>
  <dcterms:created xsi:type="dcterms:W3CDTF">2017-11-15T17:30:00Z</dcterms:created>
  <dcterms:modified xsi:type="dcterms:W3CDTF">2018-01-10T11:55:00Z</dcterms:modified>
</cp:coreProperties>
</file>